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ardo" w:cs="Cardo" w:eastAsia="Cardo" w:hAnsi="Cardo"/>
          <w:sz w:val="28"/>
          <w:szCs w:val="28"/>
        </w:rPr>
      </w:pPr>
      <w:r w:rsidDel="00000000" w:rsidR="00000000" w:rsidRPr="00000000">
        <w:rPr>
          <w:rFonts w:ascii="Cardo" w:cs="Cardo" w:eastAsia="Cardo" w:hAnsi="Cardo"/>
          <w:sz w:val="28"/>
          <w:szCs w:val="28"/>
          <w:rtl w:val="0"/>
        </w:rPr>
        <w:t xml:space="preserve">The Rev’d Misty Kiwak</w:t>
      </w:r>
    </w:p>
    <w:p w:rsidR="00000000" w:rsidDel="00000000" w:rsidP="00000000" w:rsidRDefault="00000000" w:rsidRPr="00000000" w14:paraId="00000002">
      <w:pPr>
        <w:rPr>
          <w:rFonts w:ascii="Cardo" w:cs="Cardo" w:eastAsia="Cardo" w:hAnsi="Cardo"/>
          <w:sz w:val="28"/>
          <w:szCs w:val="28"/>
        </w:rPr>
      </w:pPr>
      <w:r w:rsidDel="00000000" w:rsidR="00000000" w:rsidRPr="00000000">
        <w:rPr>
          <w:rFonts w:ascii="Cardo" w:cs="Cardo" w:eastAsia="Cardo" w:hAnsi="Cardo"/>
          <w:sz w:val="28"/>
          <w:szCs w:val="28"/>
          <w:rtl w:val="0"/>
        </w:rPr>
        <w:t xml:space="preserve">Grace Epsicopal Church</w:t>
      </w:r>
    </w:p>
    <w:p w:rsidR="00000000" w:rsidDel="00000000" w:rsidP="00000000" w:rsidRDefault="00000000" w:rsidRPr="00000000" w14:paraId="00000003">
      <w:pPr>
        <w:rPr>
          <w:rFonts w:ascii="Cardo" w:cs="Cardo" w:eastAsia="Cardo" w:hAnsi="Cardo"/>
          <w:sz w:val="28"/>
          <w:szCs w:val="28"/>
        </w:rPr>
      </w:pPr>
      <w:r w:rsidDel="00000000" w:rsidR="00000000" w:rsidRPr="00000000">
        <w:rPr>
          <w:rFonts w:ascii="Cardo" w:cs="Cardo" w:eastAsia="Cardo" w:hAnsi="Cardo"/>
          <w:sz w:val="28"/>
          <w:szCs w:val="28"/>
          <w:rtl w:val="0"/>
        </w:rPr>
        <w:t xml:space="preserve">Bath, Maine</w:t>
      </w:r>
    </w:p>
    <w:p w:rsidR="00000000" w:rsidDel="00000000" w:rsidP="00000000" w:rsidRDefault="00000000" w:rsidRPr="00000000" w14:paraId="00000004">
      <w:pPr>
        <w:rPr>
          <w:rFonts w:ascii="Cardo" w:cs="Cardo" w:eastAsia="Cardo" w:hAnsi="Cardo"/>
          <w:sz w:val="28"/>
          <w:szCs w:val="28"/>
        </w:rPr>
      </w:pPr>
      <w:r w:rsidDel="00000000" w:rsidR="00000000" w:rsidRPr="00000000">
        <w:rPr>
          <w:rFonts w:ascii="Cardo" w:cs="Cardo" w:eastAsia="Cardo" w:hAnsi="Cardo"/>
          <w:sz w:val="28"/>
          <w:szCs w:val="28"/>
          <w:rtl w:val="0"/>
        </w:rPr>
        <w:t xml:space="preserve">October 19, 2025</w:t>
      </w:r>
    </w:p>
    <w:p w:rsidR="00000000" w:rsidDel="00000000" w:rsidP="00000000" w:rsidRDefault="00000000" w:rsidRPr="00000000" w14:paraId="00000005">
      <w:pPr>
        <w:rPr>
          <w:rFonts w:ascii="Cardo" w:cs="Cardo" w:eastAsia="Cardo" w:hAnsi="Cardo"/>
          <w:sz w:val="28"/>
          <w:szCs w:val="28"/>
        </w:rPr>
      </w:pPr>
      <w:r w:rsidDel="00000000" w:rsidR="00000000" w:rsidRPr="00000000">
        <w:rPr>
          <w:rFonts w:ascii="Cardo" w:cs="Cardo" w:eastAsia="Cardo" w:hAnsi="Cardo"/>
          <w:sz w:val="28"/>
          <w:szCs w:val="28"/>
          <w:rtl w:val="0"/>
        </w:rPr>
        <w:t xml:space="preserve">Stewardship</w:t>
      </w:r>
    </w:p>
    <w:p w:rsidR="00000000" w:rsidDel="00000000" w:rsidP="00000000" w:rsidRDefault="00000000" w:rsidRPr="00000000" w14:paraId="00000006">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07">
      <w:pPr>
        <w:rPr>
          <w:rFonts w:ascii="Cardo" w:cs="Cardo" w:eastAsia="Cardo" w:hAnsi="Cardo"/>
          <w:sz w:val="28"/>
          <w:szCs w:val="28"/>
        </w:rPr>
      </w:pPr>
      <w:r w:rsidDel="00000000" w:rsidR="00000000" w:rsidRPr="00000000">
        <w:rPr>
          <w:rFonts w:ascii="Cardo" w:cs="Cardo" w:eastAsia="Cardo" w:hAnsi="Cardo"/>
          <w:sz w:val="28"/>
          <w:szCs w:val="28"/>
          <w:rtl w:val="0"/>
        </w:rPr>
        <w:t xml:space="preserve">I’ve mentioned how I grew up unchurched. Meaning my family didn’t go to church, but I was familiar with weekend tele-evangelists. My father would be outside doing yardwork and I would sit mesmerized in front of the t.v., these men (always men) with smooth voices and bold arm gestures. </w:t>
      </w:r>
    </w:p>
    <w:p w:rsidR="00000000" w:rsidDel="00000000" w:rsidP="00000000" w:rsidRDefault="00000000" w:rsidRPr="00000000" w14:paraId="00000008">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09">
      <w:pPr>
        <w:rPr>
          <w:rFonts w:ascii="Cardo" w:cs="Cardo" w:eastAsia="Cardo" w:hAnsi="Cardo"/>
          <w:sz w:val="28"/>
          <w:szCs w:val="28"/>
        </w:rPr>
      </w:pPr>
      <w:r w:rsidDel="00000000" w:rsidR="00000000" w:rsidRPr="00000000">
        <w:rPr>
          <w:rFonts w:ascii="Cardo" w:cs="Cardo" w:eastAsia="Cardo" w:hAnsi="Cardo"/>
          <w:sz w:val="28"/>
          <w:szCs w:val="28"/>
          <w:rtl w:val="0"/>
        </w:rPr>
        <w:t xml:space="preserve">I remember Jimmy Swaggart in particular, in his 3-piece suits striding back and forth across the stage, one had holding a microphone and the other swinging his index finder like a lasso to emphasize his points, holding his huge outstretched hand like he was grabbing heaven, sometimes with an open bible over his head. </w:t>
      </w:r>
    </w:p>
    <w:p w:rsidR="00000000" w:rsidDel="00000000" w:rsidP="00000000" w:rsidRDefault="00000000" w:rsidRPr="00000000" w14:paraId="0000000A">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0B">
      <w:pPr>
        <w:rPr>
          <w:rFonts w:ascii="Cardo" w:cs="Cardo" w:eastAsia="Cardo" w:hAnsi="Cardo"/>
          <w:sz w:val="28"/>
          <w:szCs w:val="28"/>
        </w:rPr>
      </w:pPr>
      <w:r w:rsidDel="00000000" w:rsidR="00000000" w:rsidRPr="00000000">
        <w:rPr>
          <w:rFonts w:ascii="Cardo" w:cs="Cardo" w:eastAsia="Cardo" w:hAnsi="Cardo"/>
          <w:sz w:val="28"/>
          <w:szCs w:val="28"/>
          <w:rtl w:val="0"/>
        </w:rPr>
        <w:t xml:space="preserve">This week I watched Jimmy Swaggart on YouTube again to check my memory, and again I was mesmerized. And I thought, </w:t>
      </w:r>
      <w:r w:rsidDel="00000000" w:rsidR="00000000" w:rsidRPr="00000000">
        <w:rPr>
          <w:rFonts w:ascii="Cardo" w:cs="Cardo" w:eastAsia="Cardo" w:hAnsi="Cardo"/>
          <w:i w:val="1"/>
          <w:sz w:val="28"/>
          <w:szCs w:val="28"/>
          <w:rtl w:val="0"/>
        </w:rPr>
        <w:t xml:space="preserve">Maybe I need more props!</w:t>
      </w:r>
      <w:r w:rsidDel="00000000" w:rsidR="00000000" w:rsidRPr="00000000">
        <w:rPr>
          <w:rFonts w:ascii="Cardo" w:cs="Cardo" w:eastAsia="Cardo" w:hAnsi="Cardo"/>
          <w:sz w:val="28"/>
          <w:szCs w:val="28"/>
          <w:rtl w:val="0"/>
        </w:rPr>
        <w:t xml:space="preserve"> </w:t>
      </w:r>
      <w:r w:rsidDel="00000000" w:rsidR="00000000" w:rsidRPr="00000000">
        <w:rPr>
          <w:rFonts w:ascii="Cardo" w:cs="Cardo" w:eastAsia="Cardo" w:hAnsi="Cardo"/>
          <w:i w:val="1"/>
          <w:sz w:val="28"/>
          <w:szCs w:val="28"/>
          <w:rtl w:val="0"/>
        </w:rPr>
        <w:t xml:space="preserve">Maybe I need to take an improv class or a dance class to learn how to cover more of this chancel as I preach.</w:t>
      </w:r>
      <w:r w:rsidDel="00000000" w:rsidR="00000000" w:rsidRPr="00000000">
        <w:rPr>
          <w:rFonts w:ascii="Cardo" w:cs="Cardo" w:eastAsia="Cardo" w:hAnsi="Cardo"/>
          <w:sz w:val="28"/>
          <w:szCs w:val="28"/>
          <w:rtl w:val="0"/>
        </w:rPr>
        <w:t xml:space="preserve"> And during his t.v. sermons, down at the bottom of the screen in old technology a phone number would flash up, a number you could call to share your credit card information as a sign of faith.</w:t>
      </w:r>
    </w:p>
    <w:p w:rsidR="00000000" w:rsidDel="00000000" w:rsidP="00000000" w:rsidRDefault="00000000" w:rsidRPr="00000000" w14:paraId="0000000C">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0D">
      <w:pPr>
        <w:rPr>
          <w:rFonts w:ascii="Cardo" w:cs="Cardo" w:eastAsia="Cardo" w:hAnsi="Cardo"/>
          <w:sz w:val="28"/>
          <w:szCs w:val="28"/>
        </w:rPr>
      </w:pPr>
      <w:r w:rsidDel="00000000" w:rsidR="00000000" w:rsidRPr="00000000">
        <w:rPr>
          <w:rFonts w:ascii="Cardo" w:cs="Cardo" w:eastAsia="Cardo" w:hAnsi="Cardo"/>
          <w:sz w:val="28"/>
          <w:szCs w:val="28"/>
          <w:rtl w:val="0"/>
        </w:rPr>
        <w:t xml:space="preserve">Yes, friends. This is your stewardship sermon. When I was a new Catholic and I would convince my dad to go to church with me it never failed to be Stewardship Sunday. How could he not equate busking for money in church with televangelists? “Bunch of phonies.” If you’re visiting us for the first time, this only happens once a year. And I don’t have a private jet. </w:t>
      </w:r>
    </w:p>
    <w:p w:rsidR="00000000" w:rsidDel="00000000" w:rsidP="00000000" w:rsidRDefault="00000000" w:rsidRPr="00000000" w14:paraId="0000000E">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0F">
      <w:pPr>
        <w:rPr>
          <w:rFonts w:ascii="Cardo" w:cs="Cardo" w:eastAsia="Cardo" w:hAnsi="Cardo"/>
          <w:sz w:val="28"/>
          <w:szCs w:val="28"/>
        </w:rPr>
      </w:pPr>
      <w:r w:rsidDel="00000000" w:rsidR="00000000" w:rsidRPr="00000000">
        <w:rPr>
          <w:rFonts w:ascii="Cardo" w:cs="Cardo" w:eastAsia="Cardo" w:hAnsi="Cardo"/>
          <w:sz w:val="28"/>
          <w:szCs w:val="28"/>
          <w:rtl w:val="0"/>
        </w:rPr>
        <w:t xml:space="preserve">When I was a young mother worshiping with my little family, I never felt LESS a part of the church community than when asked to send a bucket down into an empty well and pledge more. As your pastor, I choose not to know who among you pledges or how much, precisely because I have been in a pew in agony during many a stewardship sermon. </w:t>
      </w:r>
    </w:p>
    <w:p w:rsidR="00000000" w:rsidDel="00000000" w:rsidP="00000000" w:rsidRDefault="00000000" w:rsidRPr="00000000" w14:paraId="00000010">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11">
      <w:pPr>
        <w:rPr>
          <w:rFonts w:ascii="Cardo" w:cs="Cardo" w:eastAsia="Cardo" w:hAnsi="Cardo"/>
          <w:sz w:val="28"/>
          <w:szCs w:val="28"/>
        </w:rPr>
      </w:pPr>
      <w:r w:rsidDel="00000000" w:rsidR="00000000" w:rsidRPr="00000000">
        <w:rPr>
          <w:rFonts w:ascii="Cardo" w:cs="Cardo" w:eastAsia="Cardo" w:hAnsi="Cardo"/>
          <w:sz w:val="28"/>
          <w:szCs w:val="28"/>
          <w:rtl w:val="0"/>
        </w:rPr>
        <w:t xml:space="preserve">You all lay your gifts at the door of the church, some through prayer, or crocheting prayer shawls or cooking to make sure children who are at risk at least have one hot meal. You make sure people in subsidized housing experience the hospitality of home cooking and the delight of an ice cream truck in summer. Some of you create beauty in this space, the altar and flowers and music, and some keep the roof on. And many, many offer financial support.</w:t>
      </w:r>
    </w:p>
    <w:p w:rsidR="00000000" w:rsidDel="00000000" w:rsidP="00000000" w:rsidRDefault="00000000" w:rsidRPr="00000000" w14:paraId="00000012">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13">
      <w:pPr>
        <w:rPr>
          <w:rFonts w:ascii="Cardo" w:cs="Cardo" w:eastAsia="Cardo" w:hAnsi="Cardo"/>
          <w:sz w:val="28"/>
          <w:szCs w:val="28"/>
        </w:rPr>
      </w:pPr>
      <w:r w:rsidDel="00000000" w:rsidR="00000000" w:rsidRPr="00000000">
        <w:rPr>
          <w:rFonts w:ascii="Cardo" w:cs="Cardo" w:eastAsia="Cardo" w:hAnsi="Cardo"/>
          <w:sz w:val="28"/>
          <w:szCs w:val="28"/>
          <w:rtl w:val="0"/>
        </w:rPr>
        <w:t xml:space="preserve">Here at Grace I witness supernatural joy among widows and widowers, among those who have fancy boats as well as those who worry about the heating bill or who are living with cancer; here is joy bubbling up while during the rest of the week the news of the world tempts us to despair.</w:t>
      </w:r>
    </w:p>
    <w:p w:rsidR="00000000" w:rsidDel="00000000" w:rsidP="00000000" w:rsidRDefault="00000000" w:rsidRPr="00000000" w14:paraId="00000014">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15">
      <w:pPr>
        <w:rPr>
          <w:rFonts w:ascii="Cardo" w:cs="Cardo" w:eastAsia="Cardo" w:hAnsi="Cardo"/>
          <w:sz w:val="28"/>
          <w:szCs w:val="28"/>
        </w:rPr>
      </w:pPr>
      <w:r w:rsidDel="00000000" w:rsidR="00000000" w:rsidRPr="00000000">
        <w:rPr>
          <w:rFonts w:ascii="Cardo" w:cs="Cardo" w:eastAsia="Cardo" w:hAnsi="Cardo"/>
          <w:sz w:val="28"/>
          <w:szCs w:val="28"/>
          <w:rtl w:val="0"/>
        </w:rPr>
        <w:t xml:space="preserve">I perceive you all as a group of people who want Sunday to matter. You want to hear challenging sermons. You want to invite in the stranger. You want to love one another. I have shared that I live with depression, and I find that no matter what state my brain is in, I am overcome by palpable joy on Sunday mornings, especially during the Eucharist. </w:t>
      </w:r>
    </w:p>
    <w:p w:rsidR="00000000" w:rsidDel="00000000" w:rsidP="00000000" w:rsidRDefault="00000000" w:rsidRPr="00000000" w14:paraId="00000016">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17">
      <w:pPr>
        <w:rPr>
          <w:rFonts w:ascii="Cardo" w:cs="Cardo" w:eastAsia="Cardo" w:hAnsi="Cardo"/>
          <w:sz w:val="28"/>
          <w:szCs w:val="28"/>
        </w:rPr>
      </w:pPr>
      <w:r w:rsidDel="00000000" w:rsidR="00000000" w:rsidRPr="00000000">
        <w:rPr>
          <w:rFonts w:ascii="Cardo" w:cs="Cardo" w:eastAsia="Cardo" w:hAnsi="Cardo"/>
          <w:sz w:val="28"/>
          <w:szCs w:val="28"/>
          <w:rtl w:val="0"/>
        </w:rPr>
        <w:t xml:space="preserve">Paul writes to the Thessalonians, “Be joyful always, pray without ceasing, give thanks in all circumstances, for this is God’s will for you in Christ Jesus” (I Thessalonians 5:16-18). God’s work is done here, and, although we have been growing in my time with you, we still run a deficit budget of about $28,000. But I don’t worry too, too much about that.</w:t>
      </w:r>
    </w:p>
    <w:p w:rsidR="00000000" w:rsidDel="00000000" w:rsidP="00000000" w:rsidRDefault="00000000" w:rsidRPr="00000000" w14:paraId="00000018">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19">
      <w:pPr>
        <w:rPr>
          <w:rFonts w:ascii="Cardo" w:cs="Cardo" w:eastAsia="Cardo" w:hAnsi="Cardo"/>
          <w:sz w:val="28"/>
          <w:szCs w:val="28"/>
        </w:rPr>
      </w:pPr>
      <w:r w:rsidDel="00000000" w:rsidR="00000000" w:rsidRPr="00000000">
        <w:rPr>
          <w:rFonts w:ascii="Cardo" w:cs="Cardo" w:eastAsia="Cardo" w:hAnsi="Cardo"/>
          <w:sz w:val="28"/>
          <w:szCs w:val="28"/>
          <w:rtl w:val="0"/>
        </w:rPr>
        <w:t xml:space="preserve">God does what God wants. My husband Joseph’s childhood church, St. Marks in Adams, MA closed and combined with another church in North Adams. His sister and parents still worship there. There’s Grace Church in Great Barrington, MA could no longer afford to maintain its crumbling stone building. </w:t>
      </w:r>
    </w:p>
    <w:p w:rsidR="00000000" w:rsidDel="00000000" w:rsidP="00000000" w:rsidRDefault="00000000" w:rsidRPr="00000000" w14:paraId="0000001A">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1B">
      <w:pPr>
        <w:rPr>
          <w:rFonts w:ascii="Cardo" w:cs="Cardo" w:eastAsia="Cardo" w:hAnsi="Cardo"/>
          <w:sz w:val="28"/>
          <w:szCs w:val="28"/>
        </w:rPr>
      </w:pPr>
      <w:r w:rsidDel="00000000" w:rsidR="00000000" w:rsidRPr="00000000">
        <w:rPr>
          <w:rFonts w:ascii="Cardo" w:cs="Cardo" w:eastAsia="Cardo" w:hAnsi="Cardo"/>
          <w:sz w:val="28"/>
          <w:szCs w:val="28"/>
          <w:rtl w:val="0"/>
        </w:rPr>
        <w:t xml:space="preserve">From Hebrews: “</w:t>
      </w:r>
      <w:r w:rsidDel="00000000" w:rsidR="00000000" w:rsidRPr="00000000">
        <w:rPr>
          <w:rFonts w:ascii="Cardo" w:cs="Cardo" w:eastAsia="Cardo" w:hAnsi="Cardo"/>
          <w:i w:val="1"/>
          <w:sz w:val="28"/>
          <w:szCs w:val="28"/>
          <w:rtl w:val="0"/>
        </w:rPr>
        <w:t xml:space="preserve">And let us consider how to provoke one another to love and good deeds, not neglecting to meet together, as is the habit of some, but encouraging one another, and all the more as you see the Day approaching”</w:t>
      </w:r>
      <w:r w:rsidDel="00000000" w:rsidR="00000000" w:rsidRPr="00000000">
        <w:rPr>
          <w:rFonts w:ascii="Cardo" w:cs="Cardo" w:eastAsia="Cardo" w:hAnsi="Cardo"/>
          <w:sz w:val="28"/>
          <w:szCs w:val="28"/>
          <w:rtl w:val="0"/>
        </w:rPr>
        <w:t xml:space="preserve"> (Heb 10:24-25). Grace Church Great Barrington sold their crumbling historic building. I love all things old and so I hate that. But God will be praised. They still meet together, encouraging one another in a store front. </w:t>
      </w:r>
    </w:p>
    <w:p w:rsidR="00000000" w:rsidDel="00000000" w:rsidP="00000000" w:rsidRDefault="00000000" w:rsidRPr="00000000" w14:paraId="0000001C">
      <w:pPr>
        <w:shd w:fill="ffffff" w:val="clear"/>
        <w:spacing w:after="240" w:before="240" w:lineRule="auto"/>
        <w:rPr>
          <w:rFonts w:ascii="Cardo" w:cs="Cardo" w:eastAsia="Cardo" w:hAnsi="Cardo"/>
          <w:sz w:val="28"/>
          <w:szCs w:val="28"/>
        </w:rPr>
      </w:pPr>
      <w:r w:rsidDel="00000000" w:rsidR="00000000" w:rsidRPr="00000000">
        <w:rPr>
          <w:rFonts w:ascii="Cardo" w:cs="Cardo" w:eastAsia="Cardo" w:hAnsi="Cardo"/>
          <w:sz w:val="28"/>
          <w:szCs w:val="28"/>
          <w:rtl w:val="0"/>
        </w:rPr>
        <w:t xml:space="preserve">Our call to support our faith community is as old as following Jesus. We read in Acts, </w:t>
      </w:r>
      <w:r w:rsidDel="00000000" w:rsidR="00000000" w:rsidRPr="00000000">
        <w:rPr>
          <w:rFonts w:ascii="Cardo" w:cs="Cardo" w:eastAsia="Cardo" w:hAnsi="Cardo"/>
          <w:i w:val="1"/>
          <w:sz w:val="28"/>
          <w:szCs w:val="28"/>
          <w:rtl w:val="0"/>
        </w:rPr>
        <w:t xml:space="preserve">Now the whole group of those who believed were of one heart and soul, and no one claimed private ownership of any possessions, but everything they owned was held in common. With great power the apostles gave their testimony to the resurrection of the Lord Jesus, and great grace was upon them all. </w:t>
      </w:r>
      <w:r w:rsidDel="00000000" w:rsidR="00000000" w:rsidRPr="00000000">
        <w:rPr>
          <w:rFonts w:ascii="Cardo" w:cs="Cardo" w:eastAsia="Cardo" w:hAnsi="Cardo"/>
          <w:sz w:val="28"/>
          <w:szCs w:val="28"/>
          <w:rtl w:val="0"/>
        </w:rPr>
        <w:t xml:space="preserve">(Acts 4:32-35).</w:t>
      </w:r>
    </w:p>
    <w:p w:rsidR="00000000" w:rsidDel="00000000" w:rsidP="00000000" w:rsidRDefault="00000000" w:rsidRPr="00000000" w14:paraId="0000001D">
      <w:pPr>
        <w:shd w:fill="ffffff" w:val="clear"/>
        <w:spacing w:after="240" w:before="240" w:lineRule="auto"/>
        <w:rPr>
          <w:rFonts w:ascii="Cardo" w:cs="Cardo" w:eastAsia="Cardo" w:hAnsi="Cardo"/>
          <w:sz w:val="28"/>
          <w:szCs w:val="28"/>
        </w:rPr>
      </w:pPr>
      <w:r w:rsidDel="00000000" w:rsidR="00000000" w:rsidRPr="00000000">
        <w:rPr>
          <w:rFonts w:ascii="Cardo" w:cs="Cardo" w:eastAsia="Cardo" w:hAnsi="Cardo"/>
          <w:i w:val="1"/>
          <w:sz w:val="28"/>
          <w:szCs w:val="28"/>
          <w:rtl w:val="0"/>
        </w:rPr>
        <w:t xml:space="preserve">“Everything held in common.” </w:t>
      </w:r>
      <w:r w:rsidDel="00000000" w:rsidR="00000000" w:rsidRPr="00000000">
        <w:rPr>
          <w:rFonts w:ascii="Cardo" w:cs="Cardo" w:eastAsia="Cardo" w:hAnsi="Cardo"/>
          <w:sz w:val="28"/>
          <w:szCs w:val="28"/>
          <w:rtl w:val="0"/>
        </w:rPr>
        <w:t xml:space="preserve">The early Church shared their wealth, and allowed no member to suffer deprivation. Now that doesn’t sound very American, does it? It chafes our American ears because the Gospel is not American. The life, death and resurrection of Jesus Christ inverts nationalism and tradition and even natural law. Our allegiance is to God who came among us, humbling himself so much he took on our mortal flesh and suffered the worst this world had to offer. </w:t>
      </w:r>
    </w:p>
    <w:p w:rsidR="00000000" w:rsidDel="00000000" w:rsidP="00000000" w:rsidRDefault="00000000" w:rsidRPr="00000000" w14:paraId="0000001E">
      <w:pPr>
        <w:shd w:fill="ffffff" w:val="clear"/>
        <w:spacing w:after="240" w:before="240" w:lineRule="auto"/>
        <w:rPr>
          <w:rFonts w:ascii="Cardo" w:cs="Cardo" w:eastAsia="Cardo" w:hAnsi="Cardo"/>
          <w:sz w:val="28"/>
          <w:szCs w:val="28"/>
        </w:rPr>
      </w:pPr>
      <w:r w:rsidDel="00000000" w:rsidR="00000000" w:rsidRPr="00000000">
        <w:rPr>
          <w:rFonts w:ascii="Cardo" w:cs="Cardo" w:eastAsia="Cardo" w:hAnsi="Cardo"/>
          <w:sz w:val="28"/>
          <w:szCs w:val="28"/>
          <w:rtl w:val="0"/>
        </w:rPr>
        <w:t xml:space="preserve">The worst this world offered was an occupying government sending Jesus to a public death in an execution that was legal. And bearing the world’s violence in his body, </w:t>
      </w:r>
      <w:r w:rsidDel="00000000" w:rsidR="00000000" w:rsidRPr="00000000">
        <w:rPr>
          <w:rFonts w:ascii="Cardo" w:cs="Cardo" w:eastAsia="Cardo" w:hAnsi="Cardo"/>
          <w:sz w:val="28"/>
          <w:szCs w:val="28"/>
          <w:rtl w:val="0"/>
        </w:rPr>
        <w:t xml:space="preserve">God deprived earthly power of the last word</w:t>
      </w:r>
      <w:r w:rsidDel="00000000" w:rsidR="00000000" w:rsidRPr="00000000">
        <w:rPr>
          <w:rFonts w:ascii="Cardo" w:cs="Cardo" w:eastAsia="Cardo" w:hAnsi="Cardo"/>
          <w:sz w:val="28"/>
          <w:szCs w:val="28"/>
          <w:rtl w:val="0"/>
        </w:rPr>
        <w:t xml:space="preserve">. How? By raising Jesus from the dead on the third day. Can I hear an Amen? </w:t>
      </w:r>
    </w:p>
    <w:p w:rsidR="00000000" w:rsidDel="00000000" w:rsidP="00000000" w:rsidRDefault="00000000" w:rsidRPr="00000000" w14:paraId="0000001F">
      <w:pPr>
        <w:shd w:fill="ffffff" w:val="clear"/>
        <w:spacing w:after="240" w:before="240" w:lineRule="auto"/>
        <w:rPr>
          <w:rFonts w:ascii="Cardo" w:cs="Cardo" w:eastAsia="Cardo" w:hAnsi="Cardo"/>
          <w:sz w:val="28"/>
          <w:szCs w:val="28"/>
        </w:rPr>
      </w:pPr>
      <w:r w:rsidDel="00000000" w:rsidR="00000000" w:rsidRPr="00000000">
        <w:rPr>
          <w:rFonts w:ascii="Cardo" w:cs="Cardo" w:eastAsia="Cardo" w:hAnsi="Cardo"/>
          <w:sz w:val="28"/>
          <w:szCs w:val="28"/>
          <w:rtl w:val="0"/>
        </w:rPr>
        <w:t xml:space="preserve">I recently heard a candidate for ordination compare an Episcopal Sunday service to the Ark of the Covenant in the desert, God dwelling in the midst of suffering, Divine Presence with us in a vast desert of unbelief, or in false belief. Here we enter Sunday mornings to hear a message of mercy and to experience loving encounter that is contrary to a world that would have us deny food to the hungry, shelter to the homeless and welcome to the stranger.</w:t>
      </w:r>
      <w:r w:rsidDel="00000000" w:rsidR="00000000" w:rsidRPr="00000000">
        <w:rPr>
          <w:rtl w:val="0"/>
        </w:rPr>
      </w:r>
    </w:p>
    <w:p w:rsidR="00000000" w:rsidDel="00000000" w:rsidP="00000000" w:rsidRDefault="00000000" w:rsidRPr="00000000" w14:paraId="00000020">
      <w:pPr>
        <w:rPr>
          <w:rFonts w:ascii="Cardo" w:cs="Cardo" w:eastAsia="Cardo" w:hAnsi="Cardo"/>
          <w:sz w:val="28"/>
          <w:szCs w:val="28"/>
        </w:rPr>
      </w:pPr>
      <w:r w:rsidDel="00000000" w:rsidR="00000000" w:rsidRPr="00000000">
        <w:rPr>
          <w:rFonts w:ascii="Cardo" w:cs="Cardo" w:eastAsia="Cardo" w:hAnsi="Cardo"/>
          <w:sz w:val="28"/>
          <w:szCs w:val="28"/>
          <w:rtl w:val="0"/>
        </w:rPr>
        <w:t xml:space="preserve">You are a people who, as a Church, have overcome much trauma throughout the years, and the stresses and the losses of Covid. You have healed, past tense, and are healing, present tense. We cannot presume the future but can trust in God’s word.</w:t>
      </w:r>
    </w:p>
    <w:p w:rsidR="00000000" w:rsidDel="00000000" w:rsidP="00000000" w:rsidRDefault="00000000" w:rsidRPr="00000000" w14:paraId="00000021">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22">
      <w:pPr>
        <w:rPr>
          <w:rFonts w:ascii="Cardo" w:cs="Cardo" w:eastAsia="Cardo" w:hAnsi="Cardo"/>
          <w:sz w:val="28"/>
          <w:szCs w:val="28"/>
        </w:rPr>
      </w:pPr>
      <w:r w:rsidDel="00000000" w:rsidR="00000000" w:rsidRPr="00000000">
        <w:rPr>
          <w:rFonts w:ascii="Cardo" w:cs="Cardo" w:eastAsia="Cardo" w:hAnsi="Cardo"/>
          <w:sz w:val="28"/>
          <w:szCs w:val="28"/>
          <w:highlight w:val="white"/>
          <w:rtl w:val="0"/>
        </w:rPr>
        <w:t xml:space="preserve">From 1 Peter, “ . . .maintain constant love for one another, for love covers a multitude of sins. Be hospitable to one another without complaining. Like good stewards of the manifold grace of God, serve one another with whatever gift each of you has received” (1 Peter 4:8-10).</w:t>
      </w:r>
      <w:r w:rsidDel="00000000" w:rsidR="00000000" w:rsidRPr="00000000">
        <w:rPr>
          <w:rtl w:val="0"/>
        </w:rPr>
      </w:r>
    </w:p>
    <w:p w:rsidR="00000000" w:rsidDel="00000000" w:rsidP="00000000" w:rsidRDefault="00000000" w:rsidRPr="00000000" w14:paraId="00000023">
      <w:pPr>
        <w:rPr>
          <w:rFonts w:ascii="Cardo" w:cs="Cardo" w:eastAsia="Cardo" w:hAnsi="Cardo"/>
          <w:sz w:val="28"/>
          <w:szCs w:val="28"/>
        </w:rPr>
      </w:pPr>
      <w:r w:rsidDel="00000000" w:rsidR="00000000" w:rsidRPr="00000000">
        <w:rPr>
          <w:rtl w:val="0"/>
        </w:rPr>
      </w:r>
    </w:p>
    <w:p w:rsidR="00000000" w:rsidDel="00000000" w:rsidP="00000000" w:rsidRDefault="00000000" w:rsidRPr="00000000" w14:paraId="00000024">
      <w:pPr>
        <w:rPr>
          <w:rFonts w:ascii="Cardo" w:cs="Cardo" w:eastAsia="Cardo" w:hAnsi="Cardo"/>
          <w:sz w:val="28"/>
          <w:szCs w:val="28"/>
        </w:rPr>
      </w:pPr>
      <w:r w:rsidDel="00000000" w:rsidR="00000000" w:rsidRPr="00000000">
        <w:rPr>
          <w:rFonts w:ascii="Cardo" w:cs="Cardo" w:eastAsia="Cardo" w:hAnsi="Cardo"/>
          <w:sz w:val="28"/>
          <w:szCs w:val="28"/>
          <w:rtl w:val="0"/>
        </w:rPr>
        <w:t xml:space="preserve">You are all good stewards of the grace we have received. God willing and the creek don’t rise, we will continue to serve one another, kindling transformation in this place like a glowing wood stove hidden on a hill, purifying the world in the blazing love of God through Jesus Christ. Let the people say “Amen.”</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